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1B52E2DF" w14:textId="75EDCC8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Business Tax in Depth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Robert Jennings CPA, </w:t>
      </w:r>
      <w:r w:rsidR="001D51D2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36CEED4" w14:textId="510855C9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16</w:t>
      </w:r>
      <w:r w:rsid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C9623F">
        <w:rPr>
          <w:rFonts w:ascii="Arial" w:hAnsi="Arial" w:cs="Arial"/>
          <w:b/>
          <w:bCs/>
          <w:u w:val="single"/>
        </w:rPr>
        <w:t xml:space="preserve">July </w:t>
      </w:r>
      <w:r w:rsidR="00744EE4">
        <w:rPr>
          <w:rFonts w:ascii="Arial" w:hAnsi="Arial" w:cs="Arial"/>
          <w:b/>
          <w:bCs/>
          <w:u w:val="single"/>
        </w:rPr>
        <w:t>7</w:t>
      </w:r>
      <w:r w:rsidR="00C9623F">
        <w:rPr>
          <w:rFonts w:ascii="Arial" w:hAnsi="Arial" w:cs="Arial"/>
          <w:b/>
          <w:bCs/>
          <w:u w:val="single"/>
        </w:rPr>
        <w:t>, 202</w:t>
      </w:r>
      <w:r w:rsidR="00744EE4">
        <w:rPr>
          <w:rFonts w:ascii="Arial" w:hAnsi="Arial" w:cs="Arial"/>
          <w:b/>
          <w:bCs/>
          <w:u w:val="single"/>
        </w:rPr>
        <w:t>4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184DBC0C" w14:textId="2C085D54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="00EE1E32">
        <w:rPr>
          <w:rFonts w:ascii="Arial" w:hAnsi="Arial" w:cs="Arial"/>
          <w:b/>
          <w:bCs/>
          <w:u w:val="single"/>
        </w:rPr>
        <w:t>*New laws (225 minutes or 4.5 hours)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679DA09" w14:textId="4E31CCF6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1 Morning:</w:t>
      </w:r>
    </w:p>
    <w:p w14:paraId="2D7B8821" w14:textId="4A5CF224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 xml:space="preserve">*What’s New including </w:t>
      </w:r>
      <w:r w:rsidR="00744EE4">
        <w:rPr>
          <w:rFonts w:ascii="Arial" w:hAnsi="Arial" w:cs="Arial"/>
          <w:sz w:val="20"/>
          <w:szCs w:val="20"/>
        </w:rPr>
        <w:t>new law planning needs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</w:t>
      </w:r>
      <w:r w:rsidR="00744EE4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37A13547" w14:textId="12CC4279" w:rsidR="00EE1E32" w:rsidRPr="00842317" w:rsidRDefault="00EE1E32" w:rsidP="00744EE4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*</w:t>
      </w:r>
      <w:r w:rsidR="00744EE4">
        <w:rPr>
          <w:rFonts w:ascii="Arial" w:hAnsi="Arial" w:cs="Arial"/>
          <w:sz w:val="20"/>
          <w:szCs w:val="20"/>
        </w:rPr>
        <w:t>Continue new law planning techniques</w:t>
      </w:r>
      <w:r w:rsidR="00744EE4">
        <w:rPr>
          <w:rFonts w:ascii="Arial" w:hAnsi="Arial" w:cs="Arial"/>
          <w:sz w:val="20"/>
          <w:szCs w:val="20"/>
        </w:rPr>
        <w:tab/>
      </w:r>
      <w:r w:rsidR="00744EE4">
        <w:rPr>
          <w:rFonts w:ascii="Arial" w:hAnsi="Arial" w:cs="Arial"/>
          <w:sz w:val="20"/>
          <w:szCs w:val="20"/>
        </w:rPr>
        <w:tab/>
      </w:r>
      <w:r w:rsidR="00744EE4">
        <w:rPr>
          <w:rFonts w:ascii="Arial" w:hAnsi="Arial" w:cs="Arial"/>
          <w:sz w:val="20"/>
          <w:szCs w:val="20"/>
        </w:rPr>
        <w:tab/>
      </w:r>
      <w:r w:rsidR="00744EE4">
        <w:rPr>
          <w:rFonts w:ascii="Arial" w:hAnsi="Arial" w:cs="Arial"/>
          <w:sz w:val="20"/>
          <w:szCs w:val="20"/>
        </w:rPr>
        <w:tab/>
        <w:t>105</w:t>
      </w:r>
    </w:p>
    <w:p w14:paraId="7CD61945" w14:textId="6B851AD0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Lunch</w:t>
      </w:r>
      <w:r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</w:r>
      <w:r w:rsidR="001529B6" w:rsidRPr="00842317">
        <w:rPr>
          <w:rFonts w:ascii="Arial" w:hAnsi="Arial" w:cs="Arial"/>
          <w:sz w:val="20"/>
          <w:szCs w:val="20"/>
        </w:rPr>
        <w:tab/>
        <w:t>45</w:t>
      </w:r>
    </w:p>
    <w:p w14:paraId="6C6299A4" w14:textId="698CA46A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1 Afternoon</w:t>
      </w:r>
    </w:p>
    <w:p w14:paraId="3608FE4D" w14:textId="5C4FB81F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>Nexus</w:t>
      </w:r>
      <w:r w:rsidR="00B64DAF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ab/>
      </w:r>
      <w:r w:rsidR="00B64DAF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30</w:t>
      </w:r>
    </w:p>
    <w:p w14:paraId="6373198D" w14:textId="60BB12AD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C Corporations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70</w:t>
      </w:r>
    </w:p>
    <w:p w14:paraId="03C8612D" w14:textId="0AEABC76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6A4CB8E8" w14:textId="7AFF7AC0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C Corporations</w:t>
      </w:r>
      <w:r w:rsidR="00706A48" w:rsidRPr="00842317">
        <w:rPr>
          <w:rFonts w:ascii="Arial" w:hAnsi="Arial" w:cs="Arial"/>
          <w:sz w:val="20"/>
          <w:szCs w:val="20"/>
        </w:rPr>
        <w:t xml:space="preserve"> Continued</w:t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45</w:t>
      </w:r>
    </w:p>
    <w:p w14:paraId="3358EB0C" w14:textId="0D4DBA52" w:rsidR="001529B6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Accumulated Earnings Tax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15</w:t>
      </w:r>
    </w:p>
    <w:p w14:paraId="6BC7FCA0" w14:textId="61BDA3C1" w:rsidR="001529B6" w:rsidRPr="00842317" w:rsidRDefault="001529B6" w:rsidP="001529B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Business Interest Expense Limit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15</w:t>
      </w:r>
    </w:p>
    <w:p w14:paraId="43401E85" w14:textId="357EA916" w:rsidR="001529B6" w:rsidRPr="00842317" w:rsidRDefault="001529B6" w:rsidP="001529B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Personal Service &amp; Personal Holding Corporations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 xml:space="preserve">  </w:t>
      </w:r>
      <w:r w:rsidRPr="00842317">
        <w:rPr>
          <w:rFonts w:ascii="Arial" w:hAnsi="Arial" w:cs="Arial"/>
          <w:sz w:val="20"/>
          <w:szCs w:val="20"/>
          <w:u w:val="single"/>
        </w:rPr>
        <w:t>10</w:t>
      </w:r>
    </w:p>
    <w:p w14:paraId="245521FA" w14:textId="1EE856FE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One Total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410</w:t>
      </w:r>
    </w:p>
    <w:p w14:paraId="7233AD11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1FB03033" w14:textId="2034CC58" w:rsidR="00EE1E32" w:rsidRPr="00842317" w:rsidRDefault="001529B6" w:rsidP="00E43FA8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2 Morning</w:t>
      </w:r>
    </w:p>
    <w:p w14:paraId="1E479DF2" w14:textId="36150DC3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S Corporations</w:t>
      </w:r>
      <w:r w:rsidR="00842317" w:rsidRPr="00842317">
        <w:rPr>
          <w:rFonts w:ascii="Arial" w:hAnsi="Arial" w:cs="Arial"/>
          <w:sz w:val="20"/>
          <w:szCs w:val="20"/>
        </w:rPr>
        <w:t xml:space="preserve"> O</w:t>
      </w:r>
      <w:r w:rsidRPr="00842317">
        <w:rPr>
          <w:rFonts w:ascii="Arial" w:hAnsi="Arial" w:cs="Arial"/>
          <w:sz w:val="20"/>
          <w:szCs w:val="20"/>
        </w:rPr>
        <w:t>verview</w:t>
      </w:r>
      <w:r w:rsidR="00842317" w:rsidRPr="00842317">
        <w:rPr>
          <w:rFonts w:ascii="Arial" w:hAnsi="Arial" w:cs="Arial"/>
          <w:sz w:val="20"/>
          <w:szCs w:val="20"/>
        </w:rPr>
        <w:t xml:space="preserve"> 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3C82FC58" w14:textId="729C6A47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Who May Elect to be an S Corp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081794FD" w14:textId="02A29927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Making the S election</w:t>
      </w:r>
      <w:r w:rsidR="00706A48" w:rsidRPr="00842317">
        <w:rPr>
          <w:rFonts w:ascii="Arial" w:hAnsi="Arial" w:cs="Arial"/>
          <w:sz w:val="20"/>
          <w:szCs w:val="20"/>
        </w:rPr>
        <w:t xml:space="preserve"> &amp; Late Elections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2D5D729B" w14:textId="735AC07C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Terminating the election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75026E69" w14:textId="60BDCEF9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Operating Issues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7952A4A2" w14:textId="6CBA1E31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>SALT avoidance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6BDB539D" w14:textId="3EC7F3E1" w:rsidR="001529B6" w:rsidRPr="00842317" w:rsidRDefault="001529B6" w:rsidP="001529B6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>Shareholder Expenses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58238E51" w14:textId="3B2521AE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Reasonable compensation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7EF1F50A" w14:textId="77777777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6717A2FF" w14:textId="1A89EEFF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Basis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2</w:t>
      </w:r>
      <w:r w:rsidRPr="00842317">
        <w:rPr>
          <w:rFonts w:ascii="Arial" w:hAnsi="Arial" w:cs="Arial"/>
          <w:sz w:val="20"/>
          <w:szCs w:val="20"/>
        </w:rPr>
        <w:t>0</w:t>
      </w:r>
    </w:p>
    <w:p w14:paraId="10D50E38" w14:textId="235270BA" w:rsidR="001529B6" w:rsidRPr="00842317" w:rsidRDefault="001529B6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Equity accounts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>1</w:t>
      </w:r>
      <w:r w:rsidRPr="00842317">
        <w:rPr>
          <w:rFonts w:ascii="Arial" w:hAnsi="Arial" w:cs="Arial"/>
          <w:sz w:val="20"/>
          <w:szCs w:val="20"/>
        </w:rPr>
        <w:t>0</w:t>
      </w:r>
    </w:p>
    <w:p w14:paraId="2CBB5F38" w14:textId="577F8881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Completed 60 page S Corporation analysis</w:t>
      </w:r>
    </w:p>
    <w:p w14:paraId="52A4B041" w14:textId="5CE04582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Including Forms K-2, K-3, PPP forgiveness</w:t>
      </w:r>
      <w:r w:rsidRPr="00842317">
        <w:rPr>
          <w:rFonts w:ascii="Arial" w:hAnsi="Arial" w:cs="Arial"/>
          <w:sz w:val="20"/>
          <w:szCs w:val="20"/>
        </w:rPr>
        <w:tab/>
        <w:t>70</w:t>
      </w:r>
    </w:p>
    <w:p w14:paraId="22D76F5C" w14:textId="2F951726" w:rsidR="00706A48" w:rsidRPr="00842317" w:rsidRDefault="00706A48" w:rsidP="00706A48">
      <w:pPr>
        <w:ind w:left="720" w:firstLine="720"/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Lunch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45</w:t>
      </w:r>
    </w:p>
    <w:p w14:paraId="05A5D258" w14:textId="661F0358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>Day 2 Afternoon</w:t>
      </w:r>
    </w:p>
    <w:p w14:paraId="77586F48" w14:textId="77777777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LLC Overview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30</w:t>
      </w:r>
    </w:p>
    <w:p w14:paraId="3DC5A8EB" w14:textId="10706121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Operating issues including PPP forgiveness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="00D35E5A">
        <w:rPr>
          <w:rFonts w:ascii="Arial" w:hAnsi="Arial" w:cs="Arial"/>
          <w:sz w:val="20"/>
          <w:szCs w:val="20"/>
        </w:rPr>
        <w:t>20</w:t>
      </w:r>
    </w:p>
    <w:p w14:paraId="7B452223" w14:textId="38A27DDC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Formation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20</w:t>
      </w:r>
    </w:p>
    <w:p w14:paraId="7C3D1B64" w14:textId="4CC336DD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Ownership changes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10</w:t>
      </w:r>
    </w:p>
    <w:p w14:paraId="149FCE9F" w14:textId="77777777" w:rsidR="00842317" w:rsidRP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  <w:t>Member compensation &amp; SE tax, expenses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20</w:t>
      </w:r>
    </w:p>
    <w:p w14:paraId="7D08EA33" w14:textId="781CA33C" w:rsidR="00842317" w:rsidRDefault="00842317" w:rsidP="00842317">
      <w:pPr>
        <w:jc w:val="both"/>
        <w:rPr>
          <w:rFonts w:ascii="Arial" w:hAnsi="Arial" w:cs="Arial"/>
          <w:sz w:val="20"/>
          <w:szCs w:val="20"/>
        </w:rPr>
      </w:pP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Break</w:t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</w:r>
      <w:r w:rsidRPr="00842317">
        <w:rPr>
          <w:rFonts w:ascii="Arial" w:hAnsi="Arial" w:cs="Arial"/>
          <w:sz w:val="20"/>
          <w:szCs w:val="20"/>
        </w:rPr>
        <w:tab/>
        <w:t>15</w:t>
      </w:r>
    </w:p>
    <w:p w14:paraId="7DAF24A9" w14:textId="7FA6C488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Distributions, terminations, ownership changes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</w:t>
      </w:r>
    </w:p>
    <w:p w14:paraId="3BCE8161" w14:textId="4F42E051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IRS Audit Rules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</w:t>
      </w:r>
    </w:p>
    <w:p w14:paraId="53A47132" w14:textId="33C41BE3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Basis, Equity, 754 Step Up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</w:t>
      </w:r>
    </w:p>
    <w:p w14:paraId="056EA344" w14:textId="5B56E79C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Completed 60 Page </w:t>
      </w:r>
      <w:r w:rsidR="00D92E8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065 analyses including PPP, L-2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5</w:t>
      </w:r>
      <w:r w:rsidRPr="00D35E5A">
        <w:rPr>
          <w:rFonts w:ascii="Arial" w:hAnsi="Arial" w:cs="Arial"/>
          <w:sz w:val="20"/>
          <w:szCs w:val="20"/>
          <w:u w:val="single"/>
        </w:rPr>
        <w:t>0</w:t>
      </w:r>
    </w:p>
    <w:p w14:paraId="7F6F4B36" w14:textId="424ADD12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Day Two Total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410</w:t>
      </w:r>
    </w:p>
    <w:p w14:paraId="4D0FCA37" w14:textId="71CD6F2D" w:rsidR="00D35E5A" w:rsidRDefault="00D35E5A" w:rsidP="00842317">
      <w:pPr>
        <w:jc w:val="both"/>
        <w:rPr>
          <w:rFonts w:ascii="Arial" w:hAnsi="Arial" w:cs="Arial"/>
          <w:sz w:val="20"/>
          <w:szCs w:val="20"/>
        </w:rPr>
      </w:pPr>
    </w:p>
    <w:p w14:paraId="2A35D5CA" w14:textId="2A652BA0" w:rsidR="00EE1E32" w:rsidRPr="00842317" w:rsidRDefault="00D35E5A" w:rsidP="00E43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minutes for 2 days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820</w:t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  <w:r w:rsidR="00706A48" w:rsidRPr="00842317">
        <w:rPr>
          <w:rFonts w:ascii="Arial" w:hAnsi="Arial" w:cs="Arial"/>
          <w:sz w:val="20"/>
          <w:szCs w:val="20"/>
        </w:rPr>
        <w:tab/>
      </w:r>
    </w:p>
    <w:p w14:paraId="2CBC8971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67F1801A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p w14:paraId="5824BDA5" w14:textId="77777777" w:rsidR="00EE1E32" w:rsidRPr="00842317" w:rsidRDefault="00EE1E32" w:rsidP="00E43FA8">
      <w:pPr>
        <w:jc w:val="both"/>
        <w:rPr>
          <w:rFonts w:ascii="Arial" w:hAnsi="Arial" w:cs="Arial"/>
          <w:sz w:val="20"/>
          <w:szCs w:val="20"/>
        </w:rPr>
      </w:pPr>
    </w:p>
    <w:sectPr w:rsidR="00EE1E32" w:rsidRPr="0084231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4E733" w14:textId="77777777" w:rsidR="001877BD" w:rsidRDefault="001877BD">
      <w:r>
        <w:separator/>
      </w:r>
    </w:p>
  </w:endnote>
  <w:endnote w:type="continuationSeparator" w:id="0">
    <w:p w14:paraId="64F78704" w14:textId="77777777" w:rsidR="001877BD" w:rsidRDefault="0018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D0662" w14:textId="77777777" w:rsidR="001877BD" w:rsidRDefault="001877BD">
      <w:r>
        <w:separator/>
      </w:r>
    </w:p>
  </w:footnote>
  <w:footnote w:type="continuationSeparator" w:id="0">
    <w:p w14:paraId="46D1A485" w14:textId="77777777" w:rsidR="001877BD" w:rsidRDefault="0018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627988">
    <w:abstractNumId w:val="1"/>
  </w:num>
  <w:num w:numId="2" w16cid:durableId="107898087">
    <w:abstractNumId w:val="3"/>
  </w:num>
  <w:num w:numId="3" w16cid:durableId="1434782414">
    <w:abstractNumId w:val="2"/>
  </w:num>
  <w:num w:numId="4" w16cid:durableId="209921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272C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0F772D"/>
    <w:rsid w:val="001006FE"/>
    <w:rsid w:val="001174C7"/>
    <w:rsid w:val="00122B59"/>
    <w:rsid w:val="00140A47"/>
    <w:rsid w:val="001529B6"/>
    <w:rsid w:val="001616DC"/>
    <w:rsid w:val="001877BD"/>
    <w:rsid w:val="0019161D"/>
    <w:rsid w:val="001A2732"/>
    <w:rsid w:val="001C637A"/>
    <w:rsid w:val="001D51D2"/>
    <w:rsid w:val="001D6976"/>
    <w:rsid w:val="001D766B"/>
    <w:rsid w:val="00206517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033B"/>
    <w:rsid w:val="00345F4C"/>
    <w:rsid w:val="0036234E"/>
    <w:rsid w:val="00366448"/>
    <w:rsid w:val="00371E7E"/>
    <w:rsid w:val="00372590"/>
    <w:rsid w:val="0038093E"/>
    <w:rsid w:val="003E7A60"/>
    <w:rsid w:val="00416796"/>
    <w:rsid w:val="00442090"/>
    <w:rsid w:val="00450910"/>
    <w:rsid w:val="004A254C"/>
    <w:rsid w:val="004A66FD"/>
    <w:rsid w:val="004C6ADC"/>
    <w:rsid w:val="004E71BD"/>
    <w:rsid w:val="004F037F"/>
    <w:rsid w:val="00535C3D"/>
    <w:rsid w:val="00581FAF"/>
    <w:rsid w:val="00586642"/>
    <w:rsid w:val="00595BF7"/>
    <w:rsid w:val="005C2734"/>
    <w:rsid w:val="005E0115"/>
    <w:rsid w:val="005E3066"/>
    <w:rsid w:val="005E59B2"/>
    <w:rsid w:val="005F3044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06A48"/>
    <w:rsid w:val="007378EC"/>
    <w:rsid w:val="00744EE4"/>
    <w:rsid w:val="0075217D"/>
    <w:rsid w:val="00754065"/>
    <w:rsid w:val="00756B30"/>
    <w:rsid w:val="007678A1"/>
    <w:rsid w:val="00767C1A"/>
    <w:rsid w:val="00773933"/>
    <w:rsid w:val="00787487"/>
    <w:rsid w:val="00832C85"/>
    <w:rsid w:val="00842317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624F5"/>
    <w:rsid w:val="00970911"/>
    <w:rsid w:val="009A0A5E"/>
    <w:rsid w:val="009C45C6"/>
    <w:rsid w:val="009C7A77"/>
    <w:rsid w:val="009F6460"/>
    <w:rsid w:val="00A12FB2"/>
    <w:rsid w:val="00A22A6D"/>
    <w:rsid w:val="00A33CA0"/>
    <w:rsid w:val="00A34A77"/>
    <w:rsid w:val="00A424AF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64DAF"/>
    <w:rsid w:val="00B73AD8"/>
    <w:rsid w:val="00B87CF4"/>
    <w:rsid w:val="00BC16AB"/>
    <w:rsid w:val="00BD35CE"/>
    <w:rsid w:val="00BE1552"/>
    <w:rsid w:val="00BF21BE"/>
    <w:rsid w:val="00BF5627"/>
    <w:rsid w:val="00C11E78"/>
    <w:rsid w:val="00C3228C"/>
    <w:rsid w:val="00C77248"/>
    <w:rsid w:val="00C81244"/>
    <w:rsid w:val="00C9623F"/>
    <w:rsid w:val="00CB0ACC"/>
    <w:rsid w:val="00CC267C"/>
    <w:rsid w:val="00CD102E"/>
    <w:rsid w:val="00CF6423"/>
    <w:rsid w:val="00D00C48"/>
    <w:rsid w:val="00D22449"/>
    <w:rsid w:val="00D35E5A"/>
    <w:rsid w:val="00D40DF4"/>
    <w:rsid w:val="00D4655F"/>
    <w:rsid w:val="00D92E88"/>
    <w:rsid w:val="00DA53F8"/>
    <w:rsid w:val="00DB6575"/>
    <w:rsid w:val="00DC1491"/>
    <w:rsid w:val="00DC29AF"/>
    <w:rsid w:val="00DF18C1"/>
    <w:rsid w:val="00E1277D"/>
    <w:rsid w:val="00E31DFD"/>
    <w:rsid w:val="00E40341"/>
    <w:rsid w:val="00E43FA8"/>
    <w:rsid w:val="00E5018E"/>
    <w:rsid w:val="00E53EC6"/>
    <w:rsid w:val="00EB0817"/>
    <w:rsid w:val="00EE1E32"/>
    <w:rsid w:val="00EE2409"/>
    <w:rsid w:val="00EE4633"/>
    <w:rsid w:val="00EE7843"/>
    <w:rsid w:val="00F25C0B"/>
    <w:rsid w:val="00F35D4A"/>
    <w:rsid w:val="00F54CEC"/>
    <w:rsid w:val="00F633D0"/>
    <w:rsid w:val="00F93DA1"/>
    <w:rsid w:val="00FE096A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Robert Jennings</cp:lastModifiedBy>
  <cp:revision>2</cp:revision>
  <cp:lastPrinted>2011-03-29T13:47:00Z</cp:lastPrinted>
  <dcterms:created xsi:type="dcterms:W3CDTF">2024-07-06T21:38:00Z</dcterms:created>
  <dcterms:modified xsi:type="dcterms:W3CDTF">2024-07-06T21:38:00Z</dcterms:modified>
</cp:coreProperties>
</file>